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D4" w:rsidRPr="00B522D4" w:rsidRDefault="00B522D4" w:rsidP="00B522D4">
      <w:pPr>
        <w:jc w:val="center"/>
        <w:rPr>
          <w:rFonts w:ascii="Tahoma" w:hAnsi="Tahoma" w:cs="Tahoma"/>
          <w:b/>
          <w:bCs/>
          <w:color w:val="000000"/>
          <w:lang w:bidi="hi-IN"/>
        </w:rPr>
      </w:pPr>
      <w:r>
        <w:t xml:space="preserve">          </w:t>
      </w:r>
      <w:r w:rsidRPr="00B522D4">
        <w:rPr>
          <w:rFonts w:ascii="Tahoma" w:hAnsi="Tahoma" w:cs="Tahoma"/>
          <w:b/>
          <w:bCs/>
          <w:color w:val="000000"/>
          <w:lang w:bidi="hi-IN"/>
        </w:rPr>
        <w:t>IFCI Limited, IFCI Tower, 61, Nehru Place, New Delhi – 110019</w:t>
      </w:r>
    </w:p>
    <w:p w:rsidR="00B522D4" w:rsidRPr="00B522D4" w:rsidRDefault="00B522D4" w:rsidP="00B522D4">
      <w:pPr>
        <w:jc w:val="center"/>
        <w:rPr>
          <w:rFonts w:ascii="Tahoma" w:hAnsi="Tahoma" w:cs="Tahoma"/>
          <w:b/>
          <w:bCs/>
          <w:color w:val="000000"/>
          <w:lang w:bidi="hi-IN"/>
        </w:rPr>
      </w:pPr>
      <w:r w:rsidRPr="00B522D4">
        <w:rPr>
          <w:rFonts w:ascii="Tahoma" w:hAnsi="Tahoma" w:cs="Tahoma"/>
          <w:b/>
          <w:bCs/>
          <w:color w:val="000000"/>
          <w:lang w:bidi="hi-IN"/>
        </w:rPr>
        <w:t xml:space="preserve">            </w:t>
      </w:r>
      <w:r>
        <w:rPr>
          <w:rFonts w:ascii="Tahoma" w:hAnsi="Tahoma" w:cs="Tahoma"/>
          <w:b/>
          <w:bCs/>
          <w:color w:val="000000"/>
          <w:lang w:bidi="hi-IN"/>
        </w:rPr>
        <w:t xml:space="preserve">           </w:t>
      </w:r>
      <w:r w:rsidRPr="00B522D4">
        <w:rPr>
          <w:rFonts w:ascii="Tahoma" w:hAnsi="Tahoma" w:cs="Tahoma"/>
          <w:b/>
          <w:bCs/>
          <w:color w:val="000000"/>
          <w:lang w:bidi="hi-IN"/>
        </w:rPr>
        <w:t xml:space="preserve">  Details of Nomination Contracts Awarded during the period from 01.04.2023 to 30.06.2023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2853"/>
        <w:gridCol w:w="3301"/>
        <w:gridCol w:w="2680"/>
        <w:gridCol w:w="2437"/>
        <w:gridCol w:w="2224"/>
      </w:tblGrid>
      <w:tr w:rsidR="00B522D4" w:rsidRPr="00B522D4" w:rsidTr="000E120F">
        <w:trPr>
          <w:trHeight w:val="677"/>
        </w:trPr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1"/>
            </w:tblGrid>
            <w:tr w:rsidR="00B522D4" w:rsidRPr="00B46F8A">
              <w:trPr>
                <w:trHeight w:val="107"/>
              </w:trPr>
              <w:tc>
                <w:tcPr>
                  <w:tcW w:w="0" w:type="auto"/>
                </w:tcPr>
                <w:p w:rsidR="00B522D4" w:rsidRPr="00B522D4" w:rsidRDefault="000E120F" w:rsidP="000E120F">
                  <w:pPr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>SL No.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7"/>
            </w:tblGrid>
            <w:tr w:rsidR="00B522D4" w:rsidRPr="00B46F8A">
              <w:trPr>
                <w:trHeight w:val="282"/>
              </w:trPr>
              <w:tc>
                <w:tcPr>
                  <w:tcW w:w="0" w:type="auto"/>
                </w:tcPr>
                <w:p w:rsidR="00B522D4" w:rsidRPr="00B522D4" w:rsidRDefault="00B522D4" w:rsidP="00B522D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 Name of the Contractors 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5"/>
            </w:tblGrid>
            <w:tr w:rsidR="00B522D4" w:rsidRPr="00B46F8A">
              <w:trPr>
                <w:trHeight w:val="565"/>
              </w:trPr>
              <w:tc>
                <w:tcPr>
                  <w:tcW w:w="0" w:type="auto"/>
                </w:tcPr>
                <w:p w:rsidR="00B522D4" w:rsidRPr="00B522D4" w:rsidRDefault="00B522D4" w:rsidP="00B522D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Date of Contract Awarded/ </w:t>
                  </w:r>
                  <w:proofErr w:type="spellStart"/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>LoI</w:t>
                  </w:r>
                  <w:proofErr w:type="spellEnd"/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 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4"/>
            </w:tblGrid>
            <w:tr w:rsidR="00B522D4" w:rsidRPr="00B46F8A">
              <w:trPr>
                <w:trHeight w:val="282"/>
              </w:trPr>
              <w:tc>
                <w:tcPr>
                  <w:tcW w:w="0" w:type="auto"/>
                </w:tcPr>
                <w:p w:rsidR="00B522D4" w:rsidRPr="00B522D4" w:rsidRDefault="00B522D4" w:rsidP="00B522D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 Value (</w:t>
                  </w:r>
                  <w:proofErr w:type="spellStart"/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>Rs</w:t>
                  </w:r>
                  <w:proofErr w:type="spellEnd"/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.) (Excl. taxes) 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1"/>
            </w:tblGrid>
            <w:tr w:rsidR="00B522D4" w:rsidRPr="00B46F8A">
              <w:trPr>
                <w:trHeight w:val="282"/>
              </w:trPr>
              <w:tc>
                <w:tcPr>
                  <w:tcW w:w="0" w:type="auto"/>
                </w:tcPr>
                <w:p w:rsidR="00B522D4" w:rsidRPr="00B522D4" w:rsidRDefault="00B522D4" w:rsidP="00B522D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 Duration of Contract 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8"/>
            </w:tblGrid>
            <w:tr w:rsidR="00B522D4" w:rsidRPr="00B46F8A">
              <w:trPr>
                <w:trHeight w:val="282"/>
              </w:trPr>
              <w:tc>
                <w:tcPr>
                  <w:tcW w:w="0" w:type="auto"/>
                </w:tcPr>
                <w:p w:rsidR="00B522D4" w:rsidRPr="00B522D4" w:rsidRDefault="00B522D4" w:rsidP="00B46F8A">
                  <w:pPr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</w:pPr>
                  <w:r w:rsidRPr="00B522D4">
                    <w:rPr>
                      <w:rFonts w:ascii="Tahoma" w:hAnsi="Tahoma" w:cs="Tahoma"/>
                      <w:b/>
                      <w:bCs/>
                      <w:color w:val="000000"/>
                      <w:lang w:bidi="hi-IN"/>
                    </w:rPr>
                    <w:t xml:space="preserve">Nature of Contract </w:t>
                  </w:r>
                </w:p>
              </w:tc>
            </w:tr>
          </w:tbl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</w:tr>
      <w:tr w:rsidR="00B522D4" w:rsidRPr="00B522D4" w:rsidTr="000E120F"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B522D4">
              <w:rPr>
                <w:rFonts w:ascii="Tahoma" w:hAnsi="Tahoma" w:cs="Tahoma"/>
                <w:b/>
                <w:bCs/>
                <w:color w:val="000000"/>
                <w:lang w:bidi="hi-IN"/>
              </w:rPr>
              <w:t>NIL</w:t>
            </w:r>
          </w:p>
        </w:tc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B522D4">
              <w:rPr>
                <w:rFonts w:ascii="Tahoma" w:hAnsi="Tahoma" w:cs="Tahoma"/>
                <w:b/>
                <w:bCs/>
                <w:color w:val="000000"/>
                <w:lang w:bidi="hi-IN"/>
              </w:rPr>
              <w:t>NIL</w:t>
            </w:r>
          </w:p>
        </w:tc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B522D4">
              <w:rPr>
                <w:rFonts w:ascii="Tahoma" w:hAnsi="Tahoma" w:cs="Tahoma"/>
                <w:b/>
                <w:bCs/>
                <w:color w:val="000000"/>
                <w:lang w:bidi="hi-IN"/>
              </w:rPr>
              <w:t>NIL</w:t>
            </w:r>
          </w:p>
        </w:tc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B522D4">
              <w:rPr>
                <w:rFonts w:ascii="Tahoma" w:hAnsi="Tahoma" w:cs="Tahoma"/>
                <w:b/>
                <w:bCs/>
                <w:color w:val="000000"/>
                <w:lang w:bidi="hi-IN"/>
              </w:rPr>
              <w:t>NIL</w:t>
            </w:r>
          </w:p>
        </w:tc>
        <w:tc>
          <w:tcPr>
            <w:tcW w:w="0" w:type="auto"/>
          </w:tcPr>
          <w:p w:rsidR="00B522D4" w:rsidRPr="00B522D4" w:rsidRDefault="00B522D4" w:rsidP="00B522D4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B522D4">
              <w:rPr>
                <w:rFonts w:ascii="Tahoma" w:hAnsi="Tahoma" w:cs="Tahoma"/>
                <w:b/>
                <w:bCs/>
                <w:color w:val="000000"/>
                <w:lang w:bidi="hi-IN"/>
              </w:rPr>
              <w:t>NIL</w:t>
            </w:r>
          </w:p>
        </w:tc>
      </w:tr>
    </w:tbl>
    <w:p w:rsidR="00B522D4" w:rsidRPr="00B522D4" w:rsidRDefault="00B522D4" w:rsidP="00B522D4">
      <w:pPr>
        <w:jc w:val="center"/>
        <w:rPr>
          <w:rFonts w:ascii="Tahoma" w:hAnsi="Tahoma" w:cs="Tahoma"/>
          <w:b/>
          <w:bCs/>
          <w:color w:val="000000"/>
          <w:lang w:bidi="hi-IN"/>
        </w:rPr>
      </w:pPr>
    </w:p>
    <w:p w:rsidR="00FE4C7B" w:rsidRDefault="00FE4C7B">
      <w:bookmarkStart w:id="0" w:name="_GoBack"/>
      <w:bookmarkEnd w:id="0"/>
    </w:p>
    <w:sectPr w:rsidR="00FE4C7B" w:rsidSect="006F7E16">
      <w:pgSz w:w="16838" w:h="11906" w:orient="landscape"/>
      <w:pgMar w:top="1699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F9"/>
    <w:rsid w:val="000E120F"/>
    <w:rsid w:val="001365AB"/>
    <w:rsid w:val="00B46F8A"/>
    <w:rsid w:val="00B522D4"/>
    <w:rsid w:val="00C36CB9"/>
    <w:rsid w:val="00DF5DF9"/>
    <w:rsid w:val="00FE4C7B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F3B10-179D-46B4-8AE9-A676EAB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DF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1365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39"/>
    <w:rsid w:val="00B5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Chandi C Mr. Chatterjee</dc:creator>
  <cp:keywords/>
  <dc:description/>
  <cp:lastModifiedBy>Chandi C Mr. Chatterjee</cp:lastModifiedBy>
  <cp:revision>7</cp:revision>
  <dcterms:created xsi:type="dcterms:W3CDTF">2023-09-05T09:22:00Z</dcterms:created>
  <dcterms:modified xsi:type="dcterms:W3CDTF">2023-09-05T09:38:00Z</dcterms:modified>
</cp:coreProperties>
</file>